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87E0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4D11C7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803E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0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621D7">
        <w:rPr>
          <w:rFonts w:ascii="Times New Roman" w:hAnsi="Times New Roman" w:cs="Times New Roman"/>
          <w:sz w:val="28"/>
          <w:szCs w:val="28"/>
          <w:lang w:val="uk-UA"/>
        </w:rPr>
        <w:t xml:space="preserve"> 1109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Pr="00F32307">
        <w:rPr>
          <w:iCs/>
          <w:sz w:val="28"/>
          <w:szCs w:val="28"/>
        </w:rPr>
        <w:t>реалізації заходів</w:t>
      </w:r>
      <w:r w:rsidRPr="00F32307">
        <w:rPr>
          <w:sz w:val="28"/>
          <w:szCs w:val="28"/>
        </w:rPr>
        <w:t xml:space="preserve"> державної політики щодо</w:t>
      </w:r>
      <w:r w:rsidRPr="00F32307">
        <w:rPr>
          <w:szCs w:val="28"/>
        </w:rPr>
        <w:t xml:space="preserve"> </w:t>
      </w:r>
      <w:r w:rsidRPr="00647DBE">
        <w:rPr>
          <w:sz w:val="28"/>
          <w:szCs w:val="28"/>
        </w:rPr>
        <w:t xml:space="preserve">забезпечення цивільного захисту на території населених пунктів </w:t>
      </w:r>
      <w:r>
        <w:rPr>
          <w:sz w:val="28"/>
          <w:szCs w:val="28"/>
        </w:rPr>
        <w:t>територіальної громади</w:t>
      </w:r>
      <w:r w:rsidRPr="00647D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 xml:space="preserve">та готовності міської ради до діяльності спрямованої на виконання завдань </w:t>
      </w:r>
      <w:r>
        <w:rPr>
          <w:sz w:val="28"/>
          <w:szCs w:val="28"/>
        </w:rPr>
        <w:br/>
      </w:r>
      <w:r w:rsidRPr="00647DBE">
        <w:rPr>
          <w:sz w:val="28"/>
          <w:szCs w:val="28"/>
        </w:rPr>
        <w:t>і заході</w:t>
      </w:r>
      <w:r>
        <w:rPr>
          <w:sz w:val="28"/>
          <w:szCs w:val="28"/>
        </w:rPr>
        <w:t xml:space="preserve">в з питань цивільного захисту, </w:t>
      </w:r>
      <w:r w:rsidR="002B3A43">
        <w:rPr>
          <w:sz w:val="28"/>
          <w:szCs w:val="28"/>
        </w:rPr>
        <w:t>відповідно до статей 4, 8, 19, 93, 94,</w:t>
      </w:r>
      <w:r w:rsidRPr="00647DBE">
        <w:rPr>
          <w:sz w:val="28"/>
          <w:szCs w:val="28"/>
        </w:rPr>
        <w:t xml:space="preserve"> 97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2B3A43">
        <w:rPr>
          <w:sz w:val="28"/>
          <w:szCs w:val="28"/>
        </w:rPr>
        <w:t xml:space="preserve">      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</w:t>
      </w:r>
      <w:r w:rsidR="00614C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614CB2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Внести зміни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>ільової соціальної 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>
        <w:rPr>
          <w:sz w:val="28"/>
          <w:szCs w:val="28"/>
        </w:rPr>
        <w:br/>
      </w:r>
      <w:r w:rsidRPr="00D06381">
        <w:rPr>
          <w:sz w:val="28"/>
          <w:szCs w:val="28"/>
        </w:rPr>
        <w:t>в Новгород-Сіверській міській територіальній громаді</w:t>
      </w:r>
      <w:r w:rsidRPr="00D06381">
        <w:t xml:space="preserve"> </w:t>
      </w:r>
      <w:r w:rsidR="002B3A43">
        <w:rPr>
          <w:sz w:val="28"/>
          <w:szCs w:val="28"/>
        </w:rPr>
        <w:t>на 2020-</w:t>
      </w:r>
      <w:r w:rsidRPr="00D06381">
        <w:rPr>
          <w:sz w:val="28"/>
          <w:szCs w:val="28"/>
        </w:rPr>
        <w:t xml:space="preserve">2024 роки </w:t>
      </w:r>
      <w:r w:rsidR="00B61D11">
        <w:rPr>
          <w:sz w:val="28"/>
          <w:szCs w:val="28"/>
        </w:rPr>
        <w:t xml:space="preserve">       </w:t>
      </w:r>
      <w:r w:rsidRPr="00D06381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внесеними рішеннями </w:t>
      </w:r>
      <w:r>
        <w:rPr>
          <w:sz w:val="28"/>
          <w:szCs w:val="28"/>
        </w:rPr>
        <w:t xml:space="preserve">сесій міської ради VІІІ скликання № 85, </w:t>
      </w:r>
      <w:r w:rsidRPr="00D06381">
        <w:rPr>
          <w:sz w:val="28"/>
          <w:szCs w:val="28"/>
        </w:rPr>
        <w:t>312,</w:t>
      </w:r>
      <w:r>
        <w:rPr>
          <w:sz w:val="28"/>
          <w:szCs w:val="28"/>
        </w:rPr>
        <w:t xml:space="preserve"> 776, 801, 891, 917, 995, 1020</w:t>
      </w:r>
      <w:r w:rsidRPr="00D06381">
        <w:rPr>
          <w:sz w:val="28"/>
          <w:szCs w:val="28"/>
        </w:rPr>
        <w:t xml:space="preserve"> рішеннями виконавчого комі</w:t>
      </w:r>
      <w:r>
        <w:rPr>
          <w:sz w:val="28"/>
          <w:szCs w:val="28"/>
        </w:rPr>
        <w:t xml:space="preserve">тету міської ради від 05.05.2022  № 69, від 12.05.2022  № 72, від 08.09.2022 </w:t>
      </w:r>
      <w:r w:rsidRPr="00D0638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06381">
        <w:rPr>
          <w:sz w:val="28"/>
          <w:szCs w:val="28"/>
        </w:rPr>
        <w:t xml:space="preserve">190, від </w:t>
      </w:r>
      <w:r>
        <w:rPr>
          <w:sz w:val="28"/>
          <w:szCs w:val="28"/>
        </w:rPr>
        <w:t xml:space="preserve">21.09.2022 </w:t>
      </w:r>
      <w:r w:rsidRPr="00D06381">
        <w:rPr>
          <w:sz w:val="28"/>
          <w:szCs w:val="28"/>
        </w:rPr>
        <w:t xml:space="preserve">№ 222, </w:t>
      </w:r>
      <w:r w:rsidR="002B3A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 12.10.2022 № 245, </w:t>
      </w:r>
      <w:r w:rsidRPr="00D06381">
        <w:rPr>
          <w:sz w:val="28"/>
          <w:szCs w:val="28"/>
        </w:rPr>
        <w:t>а саме:</w:t>
      </w:r>
    </w:p>
    <w:p w:rsidR="00B61D11" w:rsidRDefault="00B61D11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614CB2">
      <w:pPr>
        <w:widowControl w:val="0"/>
        <w:ind w:firstLine="567"/>
        <w:jc w:val="both"/>
        <w:rPr>
          <w:sz w:val="28"/>
          <w:szCs w:val="28"/>
        </w:rPr>
      </w:pPr>
      <w:r w:rsidRPr="00177568">
        <w:rPr>
          <w:sz w:val="28"/>
          <w:szCs w:val="28"/>
        </w:rPr>
        <w:t xml:space="preserve">1) у </w:t>
      </w:r>
      <w:r>
        <w:rPr>
          <w:sz w:val="28"/>
          <w:szCs w:val="28"/>
        </w:rPr>
        <w:t>рядку</w:t>
      </w:r>
      <w:r w:rsidRPr="00177568">
        <w:rPr>
          <w:sz w:val="28"/>
          <w:szCs w:val="28"/>
        </w:rPr>
        <w:t xml:space="preserve"> 8 </w:t>
      </w:r>
      <w:r>
        <w:rPr>
          <w:sz w:val="28"/>
          <w:szCs w:val="28"/>
        </w:rPr>
        <w:t>«</w:t>
      </w:r>
      <w:r w:rsidRPr="008B7BAD">
        <w:rPr>
          <w:sz w:val="28"/>
          <w:szCs w:val="28"/>
        </w:rPr>
        <w:t xml:space="preserve">Загальний обсяг фінансових ресурсів, необхідних для реалізації програми, всього, у </w:t>
      </w:r>
      <w:r w:rsidR="002B3A43">
        <w:rPr>
          <w:sz w:val="28"/>
          <w:szCs w:val="28"/>
        </w:rPr>
        <w:t xml:space="preserve">тому числі: </w:t>
      </w:r>
      <w:r w:rsidRPr="008B7BAD">
        <w:rPr>
          <w:sz w:val="28"/>
          <w:szCs w:val="28"/>
        </w:rPr>
        <w:t>кошти бюджету Новгород-Сіверської міської територіальної громади</w:t>
      </w:r>
      <w:r>
        <w:rPr>
          <w:sz w:val="28"/>
          <w:szCs w:val="28"/>
        </w:rPr>
        <w:t xml:space="preserve">» </w:t>
      </w:r>
      <w:r w:rsidRPr="00177568">
        <w:rPr>
          <w:sz w:val="28"/>
          <w:szCs w:val="28"/>
        </w:rPr>
        <w:t xml:space="preserve"> розділу «</w:t>
      </w:r>
      <w:r>
        <w:rPr>
          <w:sz w:val="28"/>
          <w:szCs w:val="28"/>
        </w:rPr>
        <w:t xml:space="preserve"> І. </w:t>
      </w:r>
      <w:r w:rsidRPr="00177568">
        <w:rPr>
          <w:sz w:val="28"/>
          <w:szCs w:val="28"/>
        </w:rPr>
        <w:t xml:space="preserve">Паспорт Програми» цифри </w:t>
      </w:r>
      <w:r w:rsidRPr="00DC41BF">
        <w:rPr>
          <w:sz w:val="28"/>
          <w:szCs w:val="28"/>
        </w:rPr>
        <w:t>«</w:t>
      </w:r>
      <w:r>
        <w:rPr>
          <w:sz w:val="28"/>
          <w:szCs w:val="28"/>
        </w:rPr>
        <w:t xml:space="preserve">8830,5» </w:t>
      </w:r>
      <w:r w:rsidRPr="00177568">
        <w:rPr>
          <w:sz w:val="28"/>
          <w:szCs w:val="28"/>
        </w:rPr>
        <w:t>замінити цифрами «</w:t>
      </w:r>
      <w:r>
        <w:rPr>
          <w:sz w:val="28"/>
          <w:szCs w:val="28"/>
        </w:rPr>
        <w:t>9130,</w:t>
      </w:r>
      <w:r w:rsidRPr="00F74BFA">
        <w:rPr>
          <w:sz w:val="28"/>
          <w:szCs w:val="28"/>
        </w:rPr>
        <w:t>5</w:t>
      </w:r>
      <w:r w:rsidRPr="00177568">
        <w:rPr>
          <w:sz w:val="28"/>
          <w:szCs w:val="28"/>
        </w:rPr>
        <w:t>»;</w:t>
      </w:r>
    </w:p>
    <w:p w:rsidR="00B61D11" w:rsidRDefault="00B61D11" w:rsidP="00490506">
      <w:pPr>
        <w:widowControl w:val="0"/>
        <w:ind w:firstLine="709"/>
        <w:jc w:val="both"/>
        <w:rPr>
          <w:sz w:val="28"/>
          <w:szCs w:val="28"/>
        </w:rPr>
      </w:pPr>
    </w:p>
    <w:p w:rsidR="00490506" w:rsidRPr="00D06381" w:rsidRDefault="00490506" w:rsidP="00614CB2">
      <w:pPr>
        <w:widowControl w:val="0"/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lastRenderedPageBreak/>
        <w:t>2) таблицю «Ресурсне забезпечення</w:t>
      </w:r>
      <w:r>
        <w:rPr>
          <w:sz w:val="28"/>
          <w:szCs w:val="28"/>
        </w:rPr>
        <w:t>»</w:t>
      </w:r>
      <w:r w:rsidRPr="00D06381">
        <w:rPr>
          <w:sz w:val="28"/>
          <w:szCs w:val="28"/>
        </w:rPr>
        <w:t xml:space="preserve"> розділу «ІV. Обґрунтування шляхів </w:t>
      </w:r>
      <w:r>
        <w:rPr>
          <w:sz w:val="28"/>
          <w:szCs w:val="28"/>
        </w:rPr>
        <w:br/>
      </w:r>
      <w:r w:rsidRPr="00D06381">
        <w:rPr>
          <w:sz w:val="28"/>
          <w:szCs w:val="28"/>
        </w:rPr>
        <w:t>і засобів розв’язання проблеми, обсягів та джерел фінансування, строки виконання Програми» викласти в такій редакції:</w:t>
      </w:r>
    </w:p>
    <w:p w:rsidR="00490506" w:rsidRPr="00D06381" w:rsidRDefault="00490506" w:rsidP="00490506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992"/>
        <w:gridCol w:w="1134"/>
        <w:gridCol w:w="1134"/>
        <w:gridCol w:w="1134"/>
        <w:gridCol w:w="992"/>
        <w:gridCol w:w="1646"/>
      </w:tblGrid>
      <w:tr w:rsidR="00490506" w:rsidRPr="00D06381" w:rsidTr="00DF545F">
        <w:trPr>
          <w:trHeight w:val="628"/>
          <w:jc w:val="center"/>
        </w:trPr>
        <w:tc>
          <w:tcPr>
            <w:tcW w:w="2782" w:type="dxa"/>
            <w:vMerge w:val="restart"/>
          </w:tcPr>
          <w:p w:rsidR="00490506" w:rsidRPr="00D06381" w:rsidRDefault="00490506" w:rsidP="00DF545F">
            <w:pPr>
              <w:rPr>
                <w:b/>
              </w:rPr>
            </w:pPr>
            <w:r w:rsidRPr="00D06381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5386" w:type="dxa"/>
            <w:gridSpan w:val="5"/>
          </w:tcPr>
          <w:p w:rsidR="00490506" w:rsidRPr="00D06381" w:rsidRDefault="00490506" w:rsidP="00DF545F">
            <w:pPr>
              <w:jc w:val="center"/>
              <w:rPr>
                <w:b/>
              </w:rPr>
            </w:pPr>
            <w:r w:rsidRPr="00D06381">
              <w:rPr>
                <w:b/>
              </w:rPr>
              <w:t>Етапи виконання</w:t>
            </w:r>
          </w:p>
        </w:tc>
        <w:tc>
          <w:tcPr>
            <w:tcW w:w="1646" w:type="dxa"/>
            <w:vMerge w:val="restart"/>
          </w:tcPr>
          <w:p w:rsidR="00490506" w:rsidRPr="00D06381" w:rsidRDefault="00490506" w:rsidP="00DF545F">
            <w:pPr>
              <w:ind w:left="-110" w:right="-23"/>
              <w:jc w:val="center"/>
              <w:rPr>
                <w:b/>
              </w:rPr>
            </w:pPr>
            <w:r w:rsidRPr="00D06381">
              <w:rPr>
                <w:b/>
              </w:rPr>
              <w:t>Усього витрат на виконання програми</w:t>
            </w:r>
          </w:p>
          <w:p w:rsidR="00490506" w:rsidRPr="00D06381" w:rsidRDefault="00490506" w:rsidP="00DF545F">
            <w:pPr>
              <w:ind w:left="-110" w:right="-23"/>
              <w:jc w:val="center"/>
              <w:rPr>
                <w:b/>
              </w:rPr>
            </w:pPr>
            <w:r>
              <w:rPr>
                <w:b/>
              </w:rPr>
              <w:t>(тис. грн</w:t>
            </w:r>
            <w:r w:rsidRPr="00F74BFA">
              <w:rPr>
                <w:b/>
              </w:rPr>
              <w:t>)</w:t>
            </w:r>
          </w:p>
        </w:tc>
      </w:tr>
      <w:tr w:rsidR="00490506" w:rsidRPr="00D06381" w:rsidTr="00DF545F">
        <w:trPr>
          <w:trHeight w:val="539"/>
          <w:jc w:val="center"/>
        </w:trPr>
        <w:tc>
          <w:tcPr>
            <w:tcW w:w="2782" w:type="dxa"/>
            <w:vMerge/>
          </w:tcPr>
          <w:p w:rsidR="00490506" w:rsidRPr="00D06381" w:rsidRDefault="00490506" w:rsidP="00DF545F"/>
        </w:tc>
        <w:tc>
          <w:tcPr>
            <w:tcW w:w="992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2020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2021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2023 рік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ind w:left="-45" w:right="-108"/>
              <w:jc w:val="center"/>
              <w:rPr>
                <w:b/>
              </w:rPr>
            </w:pPr>
            <w:r w:rsidRPr="00D06381">
              <w:rPr>
                <w:b/>
              </w:rPr>
              <w:t>2024 рік</w:t>
            </w:r>
          </w:p>
        </w:tc>
        <w:tc>
          <w:tcPr>
            <w:tcW w:w="1646" w:type="dxa"/>
            <w:vMerge/>
          </w:tcPr>
          <w:p w:rsidR="00490506" w:rsidRPr="00D06381" w:rsidRDefault="00490506" w:rsidP="00DF545F"/>
        </w:tc>
      </w:tr>
      <w:tr w:rsidR="00490506" w:rsidRPr="00D06381" w:rsidTr="00DF545F">
        <w:trPr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 xml:space="preserve">Обсяг ресурсів, в т.ч. кредиторська заборгованість, усього, </w:t>
            </w:r>
          </w:p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в тому числі: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 w:rsidRPr="00D06381">
              <w:t>89</w:t>
            </w:r>
            <w:r>
              <w:t>,5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1463,</w:t>
            </w:r>
            <w:r w:rsidRPr="00D06381">
              <w:t>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4434,0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3044,0</w:t>
            </w: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  <w:rPr>
                <w:b/>
              </w:rPr>
            </w:pPr>
            <w:r>
              <w:rPr>
                <w:b/>
              </w:rPr>
              <w:t>9130,5</w:t>
            </w:r>
          </w:p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441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державний бюджет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405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обласний бюджет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trHeight w:val="857"/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 xml:space="preserve">бюджет Новгород-Сіверської міської територіальної громади 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89,5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1</w:t>
            </w:r>
            <w:r w:rsidRPr="00D06381">
              <w:t>463</w:t>
            </w:r>
            <w:r>
              <w:t>,</w:t>
            </w:r>
            <w:r w:rsidRPr="00D06381">
              <w:t>0</w:t>
            </w: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4434,0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</w:pPr>
            <w:r>
              <w:t>3044,0</w:t>
            </w: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  <w:p w:rsidR="00490506" w:rsidRPr="00D06381" w:rsidRDefault="00490506" w:rsidP="00DF545F">
            <w:pPr>
              <w:jc w:val="center"/>
              <w:rPr>
                <w:b/>
              </w:rPr>
            </w:pPr>
            <w:r>
              <w:rPr>
                <w:b/>
              </w:rPr>
              <w:t>9130,5</w:t>
            </w:r>
          </w:p>
          <w:p w:rsidR="00490506" w:rsidRPr="00D06381" w:rsidRDefault="00490506" w:rsidP="00DF545F">
            <w:pPr>
              <w:jc w:val="center"/>
            </w:pPr>
          </w:p>
        </w:tc>
      </w:tr>
      <w:tr w:rsidR="00490506" w:rsidRPr="00D06381" w:rsidTr="00DF545F">
        <w:trPr>
          <w:jc w:val="center"/>
        </w:trPr>
        <w:tc>
          <w:tcPr>
            <w:tcW w:w="2782" w:type="dxa"/>
          </w:tcPr>
          <w:p w:rsidR="00490506" w:rsidRPr="00D06381" w:rsidRDefault="00490506" w:rsidP="00DF545F">
            <w:pPr>
              <w:ind w:right="-114"/>
              <w:rPr>
                <w:b/>
              </w:rPr>
            </w:pPr>
            <w:r w:rsidRPr="00D06381">
              <w:rPr>
                <w:b/>
              </w:rPr>
              <w:t>кошти не бюджетних джерел</w:t>
            </w: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134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992" w:type="dxa"/>
          </w:tcPr>
          <w:p w:rsidR="00490506" w:rsidRPr="00D06381" w:rsidRDefault="00490506" w:rsidP="00DF545F">
            <w:pPr>
              <w:jc w:val="center"/>
            </w:pPr>
          </w:p>
        </w:tc>
        <w:tc>
          <w:tcPr>
            <w:tcW w:w="1646" w:type="dxa"/>
          </w:tcPr>
          <w:p w:rsidR="00490506" w:rsidRPr="00D06381" w:rsidRDefault="00490506" w:rsidP="00DF545F">
            <w:pPr>
              <w:jc w:val="center"/>
            </w:pPr>
          </w:p>
        </w:tc>
      </w:tr>
    </w:tbl>
    <w:p w:rsidR="00490506" w:rsidRPr="002B3A43" w:rsidRDefault="00490506" w:rsidP="00490506">
      <w:pPr>
        <w:ind w:firstLine="708"/>
        <w:jc w:val="both"/>
        <w:rPr>
          <w:bCs/>
          <w:spacing w:val="-4"/>
          <w:sz w:val="28"/>
          <w:szCs w:val="16"/>
        </w:rPr>
      </w:pPr>
    </w:p>
    <w:p w:rsidR="00490506" w:rsidRPr="00A54DDC" w:rsidRDefault="00490506" w:rsidP="00614CB2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D06381">
        <w:rPr>
          <w:sz w:val="28"/>
          <w:szCs w:val="28"/>
        </w:rPr>
        <w:t>3) Додаток 1 «</w:t>
      </w:r>
      <w:r w:rsidRPr="00D06381">
        <w:rPr>
          <w:bCs/>
          <w:spacing w:val="-4"/>
          <w:sz w:val="28"/>
          <w:szCs w:val="28"/>
        </w:rPr>
        <w:t>Напрями діяльності та заходи Ц</w:t>
      </w:r>
      <w:r w:rsidRPr="00D06381">
        <w:rPr>
          <w:bCs/>
          <w:spacing w:val="-5"/>
          <w:sz w:val="28"/>
          <w:szCs w:val="28"/>
        </w:rPr>
        <w:t xml:space="preserve">ільової соціальної програми </w:t>
      </w:r>
      <w:r w:rsidRPr="00D06381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 xml:space="preserve">на </w:t>
      </w:r>
      <w:r w:rsidR="00B61D11">
        <w:rPr>
          <w:sz w:val="28"/>
          <w:szCs w:val="28"/>
        </w:rPr>
        <w:t xml:space="preserve">   </w:t>
      </w:r>
      <w:r w:rsidRPr="00D06381">
        <w:rPr>
          <w:sz w:val="28"/>
          <w:szCs w:val="28"/>
        </w:rPr>
        <w:t>2020-2024 роки» викласти в новій редакції, що додається.</w:t>
      </w:r>
    </w:p>
    <w:p w:rsidR="00490506" w:rsidRPr="00D06381" w:rsidRDefault="00490506" w:rsidP="00490506">
      <w:pPr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5803EA" w:rsidP="005803EA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78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AF" w:rsidRDefault="008A2AAF" w:rsidP="00746D5B">
      <w:r>
        <w:separator/>
      </w:r>
    </w:p>
  </w:endnote>
  <w:endnote w:type="continuationSeparator" w:id="0">
    <w:p w:rsidR="008A2AAF" w:rsidRDefault="008A2AA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A" w:rsidRDefault="00EB00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A" w:rsidRDefault="00EB00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A" w:rsidRDefault="00EB00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AF" w:rsidRDefault="008A2AAF" w:rsidP="00746D5B">
      <w:r>
        <w:separator/>
      </w:r>
    </w:p>
  </w:footnote>
  <w:footnote w:type="continuationSeparator" w:id="0">
    <w:p w:rsidR="008A2AAF" w:rsidRDefault="008A2AA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A" w:rsidRDefault="00EB00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3758"/>
      <w:docPartObj>
        <w:docPartGallery w:val="Page Numbers (Top of Page)"/>
        <w:docPartUnique/>
      </w:docPartObj>
    </w:sdtPr>
    <w:sdtContent>
      <w:p w:rsidR="00EB001A" w:rsidRDefault="00EB00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001A" w:rsidRDefault="00EB00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803EA" w:rsidP="005803EA">
    <w:pPr>
      <w:pStyle w:val="a7"/>
      <w:tabs>
        <w:tab w:val="clear" w:pos="4819"/>
      </w:tabs>
      <w:jc w:val="center"/>
    </w:pPr>
    <w:r w:rsidRPr="005803EA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3749"/>
    <w:rsid w:val="00097141"/>
    <w:rsid w:val="000B4F8D"/>
    <w:rsid w:val="000F321A"/>
    <w:rsid w:val="001179A1"/>
    <w:rsid w:val="0014621E"/>
    <w:rsid w:val="00190630"/>
    <w:rsid w:val="001A12A1"/>
    <w:rsid w:val="001A3917"/>
    <w:rsid w:val="001D02F0"/>
    <w:rsid w:val="001E110B"/>
    <w:rsid w:val="001E1174"/>
    <w:rsid w:val="001F2857"/>
    <w:rsid w:val="002244DF"/>
    <w:rsid w:val="0024181D"/>
    <w:rsid w:val="00241BAF"/>
    <w:rsid w:val="00290505"/>
    <w:rsid w:val="002912A2"/>
    <w:rsid w:val="002B3A43"/>
    <w:rsid w:val="002C24DE"/>
    <w:rsid w:val="002E50CA"/>
    <w:rsid w:val="0030377F"/>
    <w:rsid w:val="00320227"/>
    <w:rsid w:val="003621D7"/>
    <w:rsid w:val="003627C5"/>
    <w:rsid w:val="003C32C2"/>
    <w:rsid w:val="003D674F"/>
    <w:rsid w:val="003E2E76"/>
    <w:rsid w:val="0041173B"/>
    <w:rsid w:val="00426F5F"/>
    <w:rsid w:val="00446793"/>
    <w:rsid w:val="00467CB5"/>
    <w:rsid w:val="00490506"/>
    <w:rsid w:val="004A7948"/>
    <w:rsid w:val="004D11C7"/>
    <w:rsid w:val="00526757"/>
    <w:rsid w:val="00543BEA"/>
    <w:rsid w:val="00546BB7"/>
    <w:rsid w:val="005673A8"/>
    <w:rsid w:val="005803EA"/>
    <w:rsid w:val="005955DA"/>
    <w:rsid w:val="005A21A2"/>
    <w:rsid w:val="005A320D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45D2A"/>
    <w:rsid w:val="00746D5B"/>
    <w:rsid w:val="0075113B"/>
    <w:rsid w:val="007538CA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65685"/>
    <w:rsid w:val="008A2AAF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87E04"/>
    <w:rsid w:val="00AC0E9A"/>
    <w:rsid w:val="00AF5BCA"/>
    <w:rsid w:val="00B14DD3"/>
    <w:rsid w:val="00B2062B"/>
    <w:rsid w:val="00B337DA"/>
    <w:rsid w:val="00B535B1"/>
    <w:rsid w:val="00B61D11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B145C"/>
    <w:rsid w:val="00DB1796"/>
    <w:rsid w:val="00DC4BF6"/>
    <w:rsid w:val="00DF0A3E"/>
    <w:rsid w:val="00DF2DC8"/>
    <w:rsid w:val="00E12EF1"/>
    <w:rsid w:val="00E354F6"/>
    <w:rsid w:val="00E4328E"/>
    <w:rsid w:val="00E557A0"/>
    <w:rsid w:val="00E95E5A"/>
    <w:rsid w:val="00EB001A"/>
    <w:rsid w:val="00EB507E"/>
    <w:rsid w:val="00ED28A3"/>
    <w:rsid w:val="00ED5E60"/>
    <w:rsid w:val="00ED62F6"/>
    <w:rsid w:val="00EF5F93"/>
    <w:rsid w:val="00F022D6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CD4D-8835-4944-8870-95B888A4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2024-02-01T08:14:00Z</cp:lastPrinted>
  <dcterms:created xsi:type="dcterms:W3CDTF">2024-02-09T06:56:00Z</dcterms:created>
  <dcterms:modified xsi:type="dcterms:W3CDTF">2025-04-03T11:55:00Z</dcterms:modified>
</cp:coreProperties>
</file>